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46" w:rsidRPr="00F969CD" w:rsidRDefault="007D3746" w:rsidP="007D3746">
      <w:pPr>
        <w:pStyle w:val="a5"/>
        <w:rPr>
          <w:bCs/>
          <w:caps/>
          <w:szCs w:val="28"/>
          <w:lang w:val="ru-RU"/>
        </w:rPr>
      </w:pPr>
    </w:p>
    <w:p w:rsidR="007D3746" w:rsidRPr="00804965" w:rsidRDefault="007D3746" w:rsidP="007D3746">
      <w:pPr>
        <w:pStyle w:val="a5"/>
        <w:rPr>
          <w:b w:val="0"/>
          <w:bCs/>
          <w:caps/>
          <w:szCs w:val="28"/>
          <w:lang w:val="ru-RU"/>
        </w:rPr>
      </w:pPr>
      <w:r w:rsidRPr="00804965">
        <w:rPr>
          <w:b w:val="0"/>
          <w:bCs/>
          <w:caps/>
          <w:szCs w:val="28"/>
        </w:rPr>
        <w:t xml:space="preserve">Звіт  про </w:t>
      </w:r>
      <w:r w:rsidRPr="00804965">
        <w:rPr>
          <w:b w:val="0"/>
          <w:bCs/>
          <w:caps/>
          <w:szCs w:val="28"/>
          <w:lang w:val="ru-RU"/>
        </w:rPr>
        <w:t>роботу</w:t>
      </w:r>
    </w:p>
    <w:p w:rsidR="007D3746" w:rsidRDefault="007D3746" w:rsidP="007D3746">
      <w:pPr>
        <w:pStyle w:val="a5"/>
        <w:rPr>
          <w:b w:val="0"/>
          <w:bCs/>
          <w:szCs w:val="28"/>
        </w:rPr>
      </w:pPr>
      <w:r w:rsidRPr="00804965">
        <w:rPr>
          <w:b w:val="0"/>
          <w:bCs/>
          <w:caps/>
          <w:szCs w:val="28"/>
          <w:lang w:val="ru-RU"/>
        </w:rPr>
        <w:t xml:space="preserve"> </w:t>
      </w:r>
      <w:r w:rsidRPr="00804965">
        <w:rPr>
          <w:b w:val="0"/>
          <w:bCs/>
          <w:caps/>
          <w:szCs w:val="28"/>
        </w:rPr>
        <w:t>відділу</w:t>
      </w:r>
      <w:r w:rsidRPr="00804965">
        <w:rPr>
          <w:b w:val="0"/>
          <w:bCs/>
          <w:caps/>
          <w:szCs w:val="28"/>
          <w:lang w:val="ru-RU"/>
        </w:rPr>
        <w:t xml:space="preserve"> у справах сім’Ї та молодІ</w:t>
      </w:r>
      <w:r w:rsidRPr="00804965">
        <w:rPr>
          <w:b w:val="0"/>
          <w:szCs w:val="28"/>
        </w:rPr>
        <w:br/>
      </w:r>
      <w:r w:rsidRPr="00D1047F">
        <w:rPr>
          <w:b w:val="0"/>
          <w:bCs/>
          <w:szCs w:val="28"/>
        </w:rPr>
        <w:t xml:space="preserve"> </w:t>
      </w:r>
      <w:r w:rsidR="00DC053C">
        <w:rPr>
          <w:b w:val="0"/>
          <w:bCs/>
          <w:szCs w:val="28"/>
          <w:lang w:val="ru-RU"/>
        </w:rPr>
        <w:t xml:space="preserve">за </w:t>
      </w:r>
      <w:r w:rsidR="00294CDC">
        <w:rPr>
          <w:b w:val="0"/>
          <w:bCs/>
          <w:szCs w:val="28"/>
          <w:lang w:val="ru-RU"/>
        </w:rPr>
        <w:t>грудень</w:t>
      </w:r>
      <w:r w:rsidR="00DC053C">
        <w:rPr>
          <w:b w:val="0"/>
          <w:bCs/>
          <w:szCs w:val="28"/>
          <w:lang w:val="ru-RU"/>
        </w:rPr>
        <w:t xml:space="preserve"> </w:t>
      </w:r>
      <w:r>
        <w:rPr>
          <w:b w:val="0"/>
          <w:bCs/>
          <w:szCs w:val="28"/>
        </w:rPr>
        <w:t xml:space="preserve"> </w:t>
      </w:r>
      <w:r w:rsidRPr="00D1047F">
        <w:rPr>
          <w:b w:val="0"/>
          <w:bCs/>
          <w:szCs w:val="28"/>
        </w:rPr>
        <w:t>201</w:t>
      </w:r>
      <w:r w:rsidR="00DC053C">
        <w:rPr>
          <w:b w:val="0"/>
          <w:bCs/>
          <w:szCs w:val="28"/>
          <w:lang w:val="ru-RU"/>
        </w:rPr>
        <w:t>7</w:t>
      </w:r>
      <w:r w:rsidRPr="00D1047F">
        <w:rPr>
          <w:b w:val="0"/>
          <w:bCs/>
          <w:szCs w:val="28"/>
        </w:rPr>
        <w:t xml:space="preserve"> року</w:t>
      </w:r>
    </w:p>
    <w:p w:rsidR="003F4D90" w:rsidRDefault="003F4D90" w:rsidP="007D3746">
      <w:pPr>
        <w:pStyle w:val="a5"/>
        <w:rPr>
          <w:b w:val="0"/>
          <w:bCs/>
          <w:szCs w:val="28"/>
        </w:rPr>
      </w:pPr>
    </w:p>
    <w:p w:rsidR="003F4D90" w:rsidRDefault="003F4D90" w:rsidP="00F44E63">
      <w:pPr>
        <w:pStyle w:val="a5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Проведено:</w:t>
      </w:r>
    </w:p>
    <w:p w:rsidR="002B0E8A" w:rsidRDefault="0009193A" w:rsidP="00F44E63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 грудня</w:t>
      </w:r>
      <w:r w:rsidR="002B0E8A" w:rsidRPr="002B0E8A">
        <w:rPr>
          <w:bCs/>
          <w:sz w:val="28"/>
          <w:szCs w:val="28"/>
        </w:rPr>
        <w:t xml:space="preserve"> 2017 року </w:t>
      </w:r>
      <w:r>
        <w:rPr>
          <w:bCs/>
          <w:sz w:val="28"/>
          <w:szCs w:val="28"/>
        </w:rPr>
        <w:t>навчальна</w:t>
      </w:r>
      <w:r w:rsidR="00867B5C" w:rsidRPr="00867B5C">
        <w:rPr>
          <w:bCs/>
          <w:sz w:val="28"/>
          <w:szCs w:val="28"/>
        </w:rPr>
        <w:t xml:space="preserve"> </w:t>
      </w:r>
      <w:r w:rsidR="007E0AB5">
        <w:rPr>
          <w:bCs/>
          <w:sz w:val="28"/>
          <w:szCs w:val="28"/>
        </w:rPr>
        <w:t xml:space="preserve">гра для молоді про права людини </w:t>
      </w:r>
      <w:r w:rsidR="00867B5C" w:rsidRPr="00867B5C">
        <w:rPr>
          <w:bCs/>
          <w:sz w:val="28"/>
          <w:szCs w:val="28"/>
        </w:rPr>
        <w:t>за участі молоді міста та представників органів виконавчої влади міста «Країна гідності</w:t>
      </w:r>
      <w:r w:rsidR="00761F4D">
        <w:rPr>
          <w:bCs/>
          <w:sz w:val="28"/>
          <w:szCs w:val="28"/>
        </w:rPr>
        <w:t>»</w:t>
      </w:r>
      <w:r w:rsidR="002B0E8A">
        <w:rPr>
          <w:bCs/>
          <w:sz w:val="28"/>
          <w:szCs w:val="28"/>
        </w:rPr>
        <w:t>.</w:t>
      </w:r>
    </w:p>
    <w:p w:rsidR="007E0AB5" w:rsidRDefault="007E0AB5" w:rsidP="00F44E63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 грудня 2017 року</w:t>
      </w:r>
      <w:r w:rsidR="00F44E63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з</w:t>
      </w:r>
      <w:r w:rsidRPr="007E0AB5">
        <w:rPr>
          <w:bCs/>
          <w:sz w:val="28"/>
          <w:szCs w:val="28"/>
        </w:rPr>
        <w:t>устріч ініціативної молоді міста «Відкритий мікрофон. Молодіжна стратегія розвитку міста».</w:t>
      </w:r>
      <w:r>
        <w:rPr>
          <w:bCs/>
          <w:sz w:val="28"/>
          <w:szCs w:val="28"/>
        </w:rPr>
        <w:t xml:space="preserve"> Розглянуті питання щодо участі міста у конкурсі «Молодіжна столиця України», створення консультативно-дорадчого органу Молодіжна рада, розвитку інфраструктури молодіжних розвиваючих закладів у місті Ніжин.</w:t>
      </w:r>
    </w:p>
    <w:p w:rsidR="009E26F1" w:rsidRPr="007E0AB5" w:rsidRDefault="009E26F1" w:rsidP="00F44E63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 грудня 2017 року – новорічний розважальний захід для малозабезпечених багатодітних сімей спільно з Територіальним центром обслуговування, ГО «Спілка Самаритян України. Чернігівське об’єднання», волонтерська група «Час для нас» НДУ ім. М. В. Гоголя.</w:t>
      </w:r>
    </w:p>
    <w:p w:rsidR="007E0AB5" w:rsidRPr="007E0AB5" w:rsidRDefault="007E0AB5" w:rsidP="007E0AB5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 грудня 2017 року</w:t>
      </w:r>
      <w:r w:rsidR="003F4D90" w:rsidRPr="003F4D90">
        <w:rPr>
          <w:bCs/>
          <w:sz w:val="28"/>
          <w:szCs w:val="28"/>
        </w:rPr>
        <w:t xml:space="preserve"> –</w:t>
      </w:r>
      <w:r w:rsidR="00344C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новорічни</w:t>
      </w:r>
      <w:r w:rsidRPr="007E0AB5">
        <w:rPr>
          <w:bCs/>
          <w:sz w:val="28"/>
          <w:szCs w:val="28"/>
        </w:rPr>
        <w:t xml:space="preserve">й </w:t>
      </w:r>
      <w:proofErr w:type="spellStart"/>
      <w:r w:rsidRPr="007E0AB5">
        <w:rPr>
          <w:bCs/>
          <w:sz w:val="28"/>
          <w:szCs w:val="28"/>
        </w:rPr>
        <w:t>корпоратив</w:t>
      </w:r>
      <w:proofErr w:type="spellEnd"/>
      <w:r w:rsidRPr="007E0AB5">
        <w:rPr>
          <w:bCs/>
          <w:sz w:val="28"/>
          <w:szCs w:val="28"/>
        </w:rPr>
        <w:t xml:space="preserve"> для ініціативної групи молоді міста «Молодіжна рада».</w:t>
      </w:r>
    </w:p>
    <w:p w:rsidR="00851681" w:rsidRDefault="00586827" w:rsidP="00F44E63">
      <w:pPr>
        <w:jc w:val="both"/>
        <w:rPr>
          <w:sz w:val="28"/>
          <w:szCs w:val="28"/>
        </w:rPr>
      </w:pPr>
      <w:r>
        <w:rPr>
          <w:sz w:val="28"/>
          <w:szCs w:val="28"/>
        </w:rPr>
        <w:t>6 грудня – 29 грудня 2017 року</w:t>
      </w:r>
      <w:r w:rsidR="00707B5E">
        <w:rPr>
          <w:sz w:val="28"/>
          <w:szCs w:val="28"/>
        </w:rPr>
        <w:t xml:space="preserve"> – </w:t>
      </w:r>
      <w:r>
        <w:rPr>
          <w:sz w:val="28"/>
          <w:szCs w:val="28"/>
        </w:rPr>
        <w:t>щотижневі засідання фокус-групи по створенню Молодіжної ради</w:t>
      </w:r>
      <w:r w:rsidR="0027628E">
        <w:rPr>
          <w:sz w:val="28"/>
          <w:szCs w:val="28"/>
        </w:rPr>
        <w:t>.</w:t>
      </w:r>
      <w:r>
        <w:rPr>
          <w:sz w:val="28"/>
          <w:szCs w:val="28"/>
        </w:rPr>
        <w:t xml:space="preserve"> Фокус-група створена за ініціативи зацікавленої молоді міста, </w:t>
      </w:r>
      <w:r w:rsidR="009E26F1">
        <w:rPr>
          <w:sz w:val="28"/>
          <w:szCs w:val="28"/>
        </w:rPr>
        <w:t>представників молодіжних громадських організацій (ГО «Кузня талантів», ГО «Створімо майбутнє разом», ГО «</w:t>
      </w:r>
      <w:proofErr w:type="spellStart"/>
      <w:r w:rsidR="009E26F1">
        <w:rPr>
          <w:sz w:val="28"/>
          <w:szCs w:val="28"/>
        </w:rPr>
        <w:t>ЗОР</w:t>
      </w:r>
      <w:proofErr w:type="spellEnd"/>
      <w:r w:rsidR="009E26F1">
        <w:rPr>
          <w:sz w:val="28"/>
          <w:szCs w:val="28"/>
        </w:rPr>
        <w:t>»), групи активної учнівської молоді Ліги старшокласників (НБДЮ), її координатора Тимченко А. В., студентів-громадських активістів міста.</w:t>
      </w:r>
    </w:p>
    <w:p w:rsidR="009E26F1" w:rsidRDefault="009E26F1" w:rsidP="00F44E63">
      <w:pPr>
        <w:jc w:val="both"/>
        <w:rPr>
          <w:sz w:val="28"/>
          <w:szCs w:val="28"/>
        </w:rPr>
      </w:pPr>
      <w:r>
        <w:rPr>
          <w:sz w:val="28"/>
          <w:szCs w:val="28"/>
        </w:rPr>
        <w:t>29 грудня 2017 року – два святкові новорічні заходи для багатодітних сімей, які проживають та зареєстровані в м. Ніжині, під час яких діти отримали 810 новорічних солодких подарунки.</w:t>
      </w:r>
    </w:p>
    <w:p w:rsidR="007D3746" w:rsidRPr="00395134" w:rsidRDefault="007D3746" w:rsidP="00F44E63">
      <w:pPr>
        <w:pStyle w:val="2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     </w:t>
      </w:r>
      <w:r w:rsidRPr="00804965">
        <w:rPr>
          <w:b w:val="0"/>
          <w:sz w:val="28"/>
          <w:szCs w:val="28"/>
        </w:rPr>
        <w:t xml:space="preserve">Впродовж місяця  проводилося обстеження умов проживання </w:t>
      </w:r>
      <w:r>
        <w:rPr>
          <w:b w:val="0"/>
          <w:sz w:val="28"/>
          <w:szCs w:val="28"/>
        </w:rPr>
        <w:t xml:space="preserve"> </w:t>
      </w:r>
      <w:r w:rsidRPr="00804965">
        <w:rPr>
          <w:b w:val="0"/>
          <w:sz w:val="28"/>
          <w:szCs w:val="28"/>
        </w:rPr>
        <w:t>багатодітних, малозабезпечених  сімей</w:t>
      </w:r>
      <w:r w:rsidR="00DC053C">
        <w:rPr>
          <w:b w:val="0"/>
          <w:sz w:val="28"/>
          <w:szCs w:val="28"/>
        </w:rPr>
        <w:t xml:space="preserve"> </w:t>
      </w:r>
      <w:r w:rsidR="007C0085">
        <w:rPr>
          <w:b w:val="0"/>
          <w:sz w:val="28"/>
          <w:szCs w:val="28"/>
        </w:rPr>
        <w:t xml:space="preserve"> </w:t>
      </w:r>
      <w:r w:rsidR="00DC053C">
        <w:rPr>
          <w:b w:val="0"/>
          <w:sz w:val="28"/>
          <w:szCs w:val="28"/>
        </w:rPr>
        <w:t>(</w:t>
      </w:r>
      <w:r w:rsidR="007D3A51">
        <w:rPr>
          <w:b w:val="0"/>
          <w:sz w:val="28"/>
          <w:szCs w:val="28"/>
        </w:rPr>
        <w:t>2</w:t>
      </w:r>
      <w:r w:rsidR="00DC053C">
        <w:rPr>
          <w:b w:val="0"/>
          <w:sz w:val="28"/>
          <w:szCs w:val="28"/>
        </w:rPr>
        <w:t xml:space="preserve"> сімей) для  забезпечення у зимовий період дровами та необхідними речами. </w:t>
      </w:r>
      <w:r w:rsidR="007D3A51">
        <w:rPr>
          <w:b w:val="0"/>
          <w:sz w:val="28"/>
          <w:szCs w:val="28"/>
        </w:rPr>
        <w:t xml:space="preserve">За клопотанням відділу Чернігівська обласна державна адміністрація в якості поліпшення соціально-побутових умов проживання 3 багатодітні родини, в яких виховується 5 та більше дітей, отримали меблі – дитячі двоповерхові ліжка та по 2 матраци. </w:t>
      </w:r>
    </w:p>
    <w:p w:rsidR="007D3746" w:rsidRDefault="007D3746" w:rsidP="00F44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Продовжується робота щодо </w:t>
      </w:r>
      <w:r w:rsidR="00DC053C">
        <w:rPr>
          <w:sz w:val="28"/>
          <w:szCs w:val="28"/>
        </w:rPr>
        <w:t>видачі посвідчень</w:t>
      </w:r>
      <w:r>
        <w:rPr>
          <w:sz w:val="28"/>
          <w:szCs w:val="28"/>
        </w:rPr>
        <w:t xml:space="preserve"> </w:t>
      </w:r>
      <w:r w:rsidR="007C0085">
        <w:rPr>
          <w:sz w:val="28"/>
          <w:szCs w:val="28"/>
        </w:rPr>
        <w:t>багатодітним сім’ям.  Оформлено</w:t>
      </w:r>
      <w:r w:rsidRPr="00624823">
        <w:rPr>
          <w:sz w:val="28"/>
          <w:szCs w:val="28"/>
        </w:rPr>
        <w:t xml:space="preserve"> </w:t>
      </w:r>
      <w:r w:rsidR="00706EFF">
        <w:rPr>
          <w:sz w:val="28"/>
          <w:szCs w:val="28"/>
        </w:rPr>
        <w:t>4</w:t>
      </w:r>
      <w:r w:rsidR="007C0085">
        <w:rPr>
          <w:sz w:val="28"/>
          <w:szCs w:val="28"/>
        </w:rPr>
        <w:t xml:space="preserve"> посвідчен</w:t>
      </w:r>
      <w:r w:rsidR="00706EFF">
        <w:rPr>
          <w:sz w:val="28"/>
          <w:szCs w:val="28"/>
        </w:rPr>
        <w:t>ня</w:t>
      </w:r>
      <w:r w:rsidR="007C0085">
        <w:rPr>
          <w:sz w:val="28"/>
          <w:szCs w:val="28"/>
        </w:rPr>
        <w:t xml:space="preserve"> дитини з</w:t>
      </w:r>
      <w:r>
        <w:rPr>
          <w:sz w:val="28"/>
          <w:szCs w:val="28"/>
        </w:rPr>
        <w:t xml:space="preserve"> бага</w:t>
      </w:r>
      <w:r w:rsidR="00DC053C">
        <w:rPr>
          <w:sz w:val="28"/>
          <w:szCs w:val="28"/>
        </w:rPr>
        <w:t xml:space="preserve">тодітної сім'ї </w:t>
      </w:r>
      <w:r w:rsidR="007C0085">
        <w:rPr>
          <w:sz w:val="28"/>
          <w:szCs w:val="28"/>
        </w:rPr>
        <w:t xml:space="preserve">та </w:t>
      </w:r>
      <w:r w:rsidR="00706EFF">
        <w:rPr>
          <w:sz w:val="28"/>
          <w:szCs w:val="28"/>
        </w:rPr>
        <w:t>3</w:t>
      </w:r>
      <w:r w:rsidR="00DC053C">
        <w:rPr>
          <w:sz w:val="28"/>
          <w:szCs w:val="28"/>
        </w:rPr>
        <w:t xml:space="preserve"> посвідчен</w:t>
      </w:r>
      <w:r w:rsidR="007C0085">
        <w:rPr>
          <w:sz w:val="28"/>
          <w:szCs w:val="28"/>
        </w:rPr>
        <w:t>ня</w:t>
      </w:r>
      <w:r w:rsidR="00DC053C">
        <w:rPr>
          <w:sz w:val="28"/>
          <w:szCs w:val="28"/>
        </w:rPr>
        <w:t xml:space="preserve"> для батьків багатодітної сім’ї. </w:t>
      </w:r>
    </w:p>
    <w:p w:rsidR="007D3746" w:rsidRDefault="007D3746" w:rsidP="00F44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Протягом місяця підготовлено до Департаменту сім’ї,</w:t>
      </w:r>
      <w:r w:rsidR="00851681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молоді та</w:t>
      </w:r>
      <w:r w:rsidR="00706EFF">
        <w:rPr>
          <w:sz w:val="28"/>
          <w:szCs w:val="28"/>
        </w:rPr>
        <w:t xml:space="preserve"> спорту Чернігівської ОДА звіти</w:t>
      </w:r>
      <w:r>
        <w:rPr>
          <w:sz w:val="28"/>
          <w:szCs w:val="28"/>
        </w:rPr>
        <w:t>:</w:t>
      </w:r>
    </w:p>
    <w:p w:rsidR="00A70804" w:rsidRDefault="00A70804" w:rsidP="00F44E63">
      <w:pPr>
        <w:jc w:val="both"/>
        <w:rPr>
          <w:sz w:val="28"/>
          <w:szCs w:val="28"/>
        </w:rPr>
      </w:pPr>
      <w:r>
        <w:rPr>
          <w:sz w:val="28"/>
          <w:szCs w:val="28"/>
        </w:rPr>
        <w:t>оздоровлення дітей м. Ніжина;</w:t>
      </w:r>
    </w:p>
    <w:p w:rsidR="00A70804" w:rsidRPr="007C0085" w:rsidRDefault="00A70804" w:rsidP="00F44E63">
      <w:pPr>
        <w:jc w:val="both"/>
        <w:rPr>
          <w:i/>
        </w:rPr>
      </w:pPr>
      <w:r>
        <w:rPr>
          <w:sz w:val="28"/>
          <w:szCs w:val="28"/>
        </w:rPr>
        <w:t>оздоровлення дітей загиблих та поранених воїнів АТО м. Ніжина;</w:t>
      </w:r>
    </w:p>
    <w:p w:rsidR="00A70804" w:rsidRDefault="001D6868" w:rsidP="00A708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 видачу посві</w:t>
      </w:r>
      <w:r w:rsidR="00A70804">
        <w:rPr>
          <w:sz w:val="28"/>
          <w:szCs w:val="28"/>
        </w:rPr>
        <w:t>дчень багатодітним сім’ям міста.</w:t>
      </w:r>
    </w:p>
    <w:p w:rsidR="00F515CB" w:rsidRDefault="00706EFF" w:rsidP="00675F1F">
      <w:pPr>
        <w:pStyle w:val="2"/>
        <w:tabs>
          <w:tab w:val="clear" w:pos="4971"/>
        </w:tabs>
        <w:spacing w:before="0"/>
        <w:ind w:firstLine="709"/>
        <w:jc w:val="both"/>
        <w:rPr>
          <w:b w:val="0"/>
          <w:sz w:val="28"/>
          <w:szCs w:val="28"/>
        </w:rPr>
      </w:pPr>
      <w:r w:rsidRPr="00675F1F">
        <w:rPr>
          <w:b w:val="0"/>
          <w:sz w:val="28"/>
          <w:szCs w:val="28"/>
        </w:rPr>
        <w:lastRenderedPageBreak/>
        <w:t xml:space="preserve">Підготовлено </w:t>
      </w:r>
      <w:r w:rsidR="00EF333D" w:rsidRPr="00675F1F">
        <w:rPr>
          <w:b w:val="0"/>
          <w:sz w:val="28"/>
          <w:szCs w:val="28"/>
        </w:rPr>
        <w:t>та заслухано на постійн</w:t>
      </w:r>
      <w:r w:rsidR="00675F1F">
        <w:rPr>
          <w:b w:val="0"/>
          <w:sz w:val="28"/>
          <w:szCs w:val="28"/>
        </w:rPr>
        <w:t>ій</w:t>
      </w:r>
      <w:r w:rsidR="00EF333D" w:rsidRPr="00675F1F">
        <w:rPr>
          <w:b w:val="0"/>
          <w:sz w:val="28"/>
          <w:szCs w:val="28"/>
        </w:rPr>
        <w:t xml:space="preserve"> депутатській комісії з питань соціально-економічного розвитку міста, підприємницької діяльності, дерегуляції, фінансів та бюджету, </w:t>
      </w:r>
      <w:r w:rsidR="00675F1F" w:rsidRPr="00675F1F">
        <w:rPr>
          <w:b w:val="0"/>
          <w:sz w:val="28"/>
          <w:szCs w:val="28"/>
        </w:rPr>
        <w:t>постійн</w:t>
      </w:r>
      <w:r w:rsidR="00675F1F">
        <w:rPr>
          <w:b w:val="0"/>
          <w:sz w:val="28"/>
          <w:szCs w:val="28"/>
        </w:rPr>
        <w:t>ій</w:t>
      </w:r>
      <w:r w:rsidR="00675F1F" w:rsidRPr="00675F1F">
        <w:rPr>
          <w:b w:val="0"/>
          <w:sz w:val="28"/>
          <w:szCs w:val="28"/>
        </w:rPr>
        <w:t xml:space="preserve"> депутатської комісії з питань соціального захисту населення, освіти, охорони здоров’я, культури, сім’ї та молоді,</w:t>
      </w:r>
      <w:r w:rsidR="00675F1F">
        <w:rPr>
          <w:b w:val="0"/>
          <w:sz w:val="28"/>
          <w:szCs w:val="28"/>
        </w:rPr>
        <w:t xml:space="preserve"> </w:t>
      </w:r>
      <w:r w:rsidR="00675F1F" w:rsidRPr="00675F1F">
        <w:rPr>
          <w:b w:val="0"/>
          <w:sz w:val="28"/>
          <w:szCs w:val="28"/>
        </w:rPr>
        <w:t>фізкультури і спорту, постійн</w:t>
      </w:r>
      <w:r w:rsidR="00675F1F">
        <w:rPr>
          <w:b w:val="0"/>
          <w:sz w:val="28"/>
          <w:szCs w:val="28"/>
        </w:rPr>
        <w:t>ій</w:t>
      </w:r>
      <w:r w:rsidR="00675F1F" w:rsidRPr="00675F1F">
        <w:rPr>
          <w:b w:val="0"/>
          <w:sz w:val="28"/>
          <w:szCs w:val="28"/>
        </w:rPr>
        <w:t xml:space="preserve"> депутатськ</w:t>
      </w:r>
      <w:r w:rsidR="00675F1F">
        <w:rPr>
          <w:b w:val="0"/>
          <w:sz w:val="28"/>
          <w:szCs w:val="28"/>
        </w:rPr>
        <w:t>ій</w:t>
      </w:r>
      <w:r w:rsidR="00675F1F" w:rsidRPr="00675F1F">
        <w:rPr>
          <w:b w:val="0"/>
          <w:sz w:val="28"/>
          <w:szCs w:val="28"/>
        </w:rPr>
        <w:t xml:space="preserve"> комісії регламенту, депутатської етики, законності, правопорядку, запобігання корупції, інформаційної політики та зв’язків із громадськістю </w:t>
      </w:r>
      <w:r w:rsidR="00F515CB">
        <w:rPr>
          <w:b w:val="0"/>
          <w:sz w:val="28"/>
          <w:szCs w:val="28"/>
        </w:rPr>
        <w:t xml:space="preserve">рішення міської ради </w:t>
      </w:r>
      <w:r w:rsidRPr="00675F1F">
        <w:rPr>
          <w:b w:val="0"/>
          <w:sz w:val="28"/>
          <w:szCs w:val="28"/>
        </w:rPr>
        <w:t>№ 3-34/2017 від 21.12.2017 року «Про внесення змін в містку Програму виплати стипендій обдарованій у</w:t>
      </w:r>
      <w:r w:rsidR="004A2999" w:rsidRPr="00675F1F">
        <w:rPr>
          <w:b w:val="0"/>
          <w:sz w:val="28"/>
          <w:szCs w:val="28"/>
        </w:rPr>
        <w:t>ч</w:t>
      </w:r>
      <w:r w:rsidRPr="00675F1F">
        <w:rPr>
          <w:b w:val="0"/>
          <w:sz w:val="28"/>
          <w:szCs w:val="28"/>
        </w:rPr>
        <w:t xml:space="preserve">нівській </w:t>
      </w:r>
      <w:r w:rsidR="004A2999" w:rsidRPr="00675F1F">
        <w:rPr>
          <w:b w:val="0"/>
          <w:sz w:val="28"/>
          <w:szCs w:val="28"/>
        </w:rPr>
        <w:t>та студентській молоді міста на період до 2020 року, затверджену рішенням міської ради VII скликання № 8-19/2016 від 26 грудня 2016 року «Про затвердження бюджетних програм місцевого значення на 2017 рік»</w:t>
      </w:r>
      <w:r w:rsidR="00675F1F">
        <w:rPr>
          <w:b w:val="0"/>
          <w:sz w:val="28"/>
          <w:szCs w:val="28"/>
        </w:rPr>
        <w:t>.</w:t>
      </w:r>
      <w:r w:rsidR="00F515CB">
        <w:rPr>
          <w:b w:val="0"/>
          <w:sz w:val="28"/>
          <w:szCs w:val="28"/>
        </w:rPr>
        <w:t xml:space="preserve"> </w:t>
      </w:r>
    </w:p>
    <w:p w:rsidR="00706EFF" w:rsidRPr="00675F1F" w:rsidRDefault="00F515CB" w:rsidP="00675F1F">
      <w:pPr>
        <w:pStyle w:val="2"/>
        <w:tabs>
          <w:tab w:val="clear" w:pos="4971"/>
        </w:tabs>
        <w:spacing w:before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Підготовлено проект рішення «Про порушення клопотання щодо присвоєння Почесного звання України «Мати-героїня», який затверджений виконавчим комітетом 20.12.2017 року за № 345. Оформлено пакет документів претендента на присвоєння Почесного звання України «Мати-героїня» </w:t>
      </w:r>
      <w:proofErr w:type="spellStart"/>
      <w:r>
        <w:rPr>
          <w:b w:val="0"/>
          <w:sz w:val="28"/>
          <w:szCs w:val="28"/>
        </w:rPr>
        <w:t>Киричок</w:t>
      </w:r>
      <w:proofErr w:type="spellEnd"/>
      <w:r>
        <w:rPr>
          <w:b w:val="0"/>
          <w:sz w:val="28"/>
          <w:szCs w:val="28"/>
        </w:rPr>
        <w:t xml:space="preserve"> О. М., </w:t>
      </w:r>
      <w:r w:rsidR="00294CDC">
        <w:rPr>
          <w:b w:val="0"/>
          <w:sz w:val="28"/>
          <w:szCs w:val="28"/>
        </w:rPr>
        <w:t>доставлено</w:t>
      </w:r>
      <w:r>
        <w:rPr>
          <w:b w:val="0"/>
          <w:sz w:val="28"/>
          <w:szCs w:val="28"/>
        </w:rPr>
        <w:t xml:space="preserve"> до Чернігівської обласної державної адміністрації.</w:t>
      </w:r>
    </w:p>
    <w:p w:rsidR="00851681" w:rsidRPr="00A70804" w:rsidRDefault="00851681" w:rsidP="00A70804">
      <w:pPr>
        <w:ind w:firstLine="708"/>
        <w:jc w:val="both"/>
        <w:rPr>
          <w:sz w:val="28"/>
          <w:szCs w:val="28"/>
        </w:rPr>
      </w:pPr>
      <w:r w:rsidRPr="00A70804">
        <w:rPr>
          <w:sz w:val="28"/>
          <w:szCs w:val="28"/>
        </w:rPr>
        <w:t xml:space="preserve">Спеціалістами відділу у справах сім’ї та молоді виконавчого комітету Ніжинської міської ради  продовжується робота щодо  оздоровлення дітей </w:t>
      </w:r>
      <w:r w:rsidR="00A70804">
        <w:rPr>
          <w:sz w:val="28"/>
          <w:szCs w:val="28"/>
        </w:rPr>
        <w:t xml:space="preserve">     </w:t>
      </w:r>
      <w:r w:rsidRPr="00A70804">
        <w:rPr>
          <w:sz w:val="28"/>
          <w:szCs w:val="28"/>
        </w:rPr>
        <w:t>м.</w:t>
      </w:r>
      <w:r w:rsidR="00A70804">
        <w:rPr>
          <w:sz w:val="28"/>
          <w:szCs w:val="28"/>
        </w:rPr>
        <w:t xml:space="preserve"> </w:t>
      </w:r>
      <w:r w:rsidRPr="00A70804">
        <w:rPr>
          <w:sz w:val="28"/>
          <w:szCs w:val="28"/>
        </w:rPr>
        <w:t>Ніжина</w:t>
      </w:r>
      <w:r w:rsidR="00A70804">
        <w:rPr>
          <w:sz w:val="28"/>
          <w:szCs w:val="28"/>
        </w:rPr>
        <w:t>.</w:t>
      </w:r>
    </w:p>
    <w:p w:rsidR="007D3746" w:rsidRDefault="007D3746" w:rsidP="00F44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</w:t>
      </w:r>
      <w:r w:rsidR="004F540A">
        <w:rPr>
          <w:sz w:val="28"/>
          <w:szCs w:val="28"/>
        </w:rPr>
        <w:t>і основні заходи висвітлювалися</w:t>
      </w:r>
      <w:r w:rsidRPr="00624823">
        <w:rPr>
          <w:sz w:val="28"/>
          <w:szCs w:val="28"/>
        </w:rPr>
        <w:t xml:space="preserve"> на офіційному сайті Ніжинської міської ради </w:t>
      </w:r>
      <w:r>
        <w:rPr>
          <w:sz w:val="28"/>
          <w:szCs w:val="28"/>
        </w:rPr>
        <w:t>.</w:t>
      </w:r>
    </w:p>
    <w:p w:rsidR="004F540A" w:rsidRDefault="004F540A" w:rsidP="00F44E63">
      <w:pPr>
        <w:jc w:val="both"/>
        <w:rPr>
          <w:sz w:val="28"/>
          <w:szCs w:val="28"/>
        </w:rPr>
      </w:pPr>
    </w:p>
    <w:p w:rsidR="00EF03F0" w:rsidRDefault="00EF03F0" w:rsidP="00F44E63">
      <w:pPr>
        <w:jc w:val="both"/>
        <w:rPr>
          <w:sz w:val="28"/>
          <w:szCs w:val="28"/>
        </w:rPr>
      </w:pPr>
      <w:r>
        <w:rPr>
          <w:sz w:val="28"/>
          <w:szCs w:val="28"/>
        </w:rPr>
        <w:t>Т. в. о. н</w:t>
      </w:r>
      <w:r w:rsidR="007D374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D3746">
        <w:rPr>
          <w:sz w:val="28"/>
          <w:szCs w:val="28"/>
        </w:rPr>
        <w:t xml:space="preserve"> відділу </w:t>
      </w:r>
    </w:p>
    <w:p w:rsidR="007D3746" w:rsidRDefault="007D3746" w:rsidP="00F44E63">
      <w:pPr>
        <w:jc w:val="both"/>
        <w:rPr>
          <w:sz w:val="28"/>
          <w:szCs w:val="28"/>
        </w:rPr>
      </w:pPr>
      <w:r>
        <w:rPr>
          <w:sz w:val="28"/>
          <w:szCs w:val="28"/>
        </w:rPr>
        <w:t>у справах сім’ї та м</w:t>
      </w:r>
      <w:r w:rsidR="00EF03F0">
        <w:rPr>
          <w:sz w:val="28"/>
          <w:szCs w:val="28"/>
        </w:rPr>
        <w:t xml:space="preserve">олоді                                                           К. В. </w:t>
      </w:r>
      <w:proofErr w:type="spellStart"/>
      <w:r w:rsidR="00EF03F0">
        <w:rPr>
          <w:sz w:val="28"/>
          <w:szCs w:val="28"/>
        </w:rPr>
        <w:t>Шекера</w:t>
      </w:r>
      <w:proofErr w:type="spellEnd"/>
      <w:r>
        <w:rPr>
          <w:sz w:val="28"/>
          <w:szCs w:val="28"/>
        </w:rPr>
        <w:t xml:space="preserve"> </w:t>
      </w:r>
    </w:p>
    <w:p w:rsidR="007D3746" w:rsidRPr="00624823" w:rsidRDefault="007D3746" w:rsidP="00F44E63">
      <w:pPr>
        <w:ind w:firstLine="708"/>
        <w:jc w:val="both"/>
        <w:rPr>
          <w:sz w:val="28"/>
          <w:szCs w:val="28"/>
        </w:rPr>
      </w:pPr>
    </w:p>
    <w:p w:rsidR="007D3746" w:rsidRDefault="007D3746" w:rsidP="00F44E63">
      <w:pPr>
        <w:spacing w:line="360" w:lineRule="auto"/>
        <w:ind w:firstLine="600"/>
        <w:jc w:val="both"/>
        <w:rPr>
          <w:sz w:val="28"/>
          <w:szCs w:val="28"/>
        </w:rPr>
      </w:pPr>
    </w:p>
    <w:p w:rsidR="007D3746" w:rsidRPr="00010177" w:rsidRDefault="007D3746" w:rsidP="00F44E63">
      <w:pPr>
        <w:ind w:firstLine="708"/>
        <w:jc w:val="both"/>
        <w:rPr>
          <w:sz w:val="28"/>
          <w:szCs w:val="28"/>
        </w:rPr>
      </w:pPr>
    </w:p>
    <w:p w:rsidR="007D3746" w:rsidRPr="00D1047F" w:rsidRDefault="007D3746" w:rsidP="00F44E63">
      <w:pPr>
        <w:pStyle w:val="a5"/>
        <w:jc w:val="both"/>
        <w:rPr>
          <w:bCs/>
          <w:szCs w:val="28"/>
        </w:rPr>
      </w:pPr>
    </w:p>
    <w:p w:rsidR="00365CD7" w:rsidRDefault="00365CD7" w:rsidP="00F44E63">
      <w:pPr>
        <w:jc w:val="both"/>
      </w:pPr>
    </w:p>
    <w:sectPr w:rsidR="00365CD7" w:rsidSect="0036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746"/>
    <w:rsid w:val="0009193A"/>
    <w:rsid w:val="000A3543"/>
    <w:rsid w:val="0014734B"/>
    <w:rsid w:val="001B2BBF"/>
    <w:rsid w:val="001D6868"/>
    <w:rsid w:val="0027628E"/>
    <w:rsid w:val="00294CDC"/>
    <w:rsid w:val="002B0E8A"/>
    <w:rsid w:val="002E1FAA"/>
    <w:rsid w:val="00344C6B"/>
    <w:rsid w:val="00365CD7"/>
    <w:rsid w:val="00386135"/>
    <w:rsid w:val="003C1B49"/>
    <w:rsid w:val="003F4D90"/>
    <w:rsid w:val="004A2999"/>
    <w:rsid w:val="004F540A"/>
    <w:rsid w:val="00583E2A"/>
    <w:rsid w:val="00586827"/>
    <w:rsid w:val="005F2FCE"/>
    <w:rsid w:val="00656742"/>
    <w:rsid w:val="00675F1F"/>
    <w:rsid w:val="00676C74"/>
    <w:rsid w:val="00684CB5"/>
    <w:rsid w:val="00706EFF"/>
    <w:rsid w:val="00707B5E"/>
    <w:rsid w:val="00761F4D"/>
    <w:rsid w:val="00796C8A"/>
    <w:rsid w:val="007C0085"/>
    <w:rsid w:val="007D3746"/>
    <w:rsid w:val="007D3A51"/>
    <w:rsid w:val="007E0AB5"/>
    <w:rsid w:val="00851681"/>
    <w:rsid w:val="00867B5C"/>
    <w:rsid w:val="009925CB"/>
    <w:rsid w:val="009E26F1"/>
    <w:rsid w:val="00A54E3E"/>
    <w:rsid w:val="00A70804"/>
    <w:rsid w:val="00D97922"/>
    <w:rsid w:val="00DC053C"/>
    <w:rsid w:val="00DC731C"/>
    <w:rsid w:val="00DF64B3"/>
    <w:rsid w:val="00EB4FD8"/>
    <w:rsid w:val="00ED57ED"/>
    <w:rsid w:val="00EE00FD"/>
    <w:rsid w:val="00EE5082"/>
    <w:rsid w:val="00EF03F0"/>
    <w:rsid w:val="00EF333D"/>
    <w:rsid w:val="00F16DE2"/>
    <w:rsid w:val="00F44E63"/>
    <w:rsid w:val="00F5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46"/>
    <w:pPr>
      <w:ind w:firstLine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D3746"/>
    <w:pPr>
      <w:keepNext/>
      <w:tabs>
        <w:tab w:val="center" w:pos="4971"/>
      </w:tabs>
      <w:spacing w:before="120"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3746"/>
    <w:rPr>
      <w:rFonts w:ascii="Times New Roman" w:eastAsia="Times New Roman" w:hAnsi="Times New Roman" w:cs="Times New Roman"/>
      <w:b/>
      <w:sz w:val="26"/>
      <w:szCs w:val="26"/>
      <w:lang w:val="uk-UA" w:eastAsia="ru-RU"/>
    </w:rPr>
  </w:style>
  <w:style w:type="paragraph" w:styleId="a3">
    <w:name w:val="header"/>
    <w:basedOn w:val="a"/>
    <w:link w:val="a4"/>
    <w:rsid w:val="007D374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D374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7D3746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7D374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subject">
    <w:name w:val="subject"/>
    <w:basedOn w:val="a0"/>
    <w:rsid w:val="00DC053C"/>
  </w:style>
  <w:style w:type="paragraph" w:styleId="a7">
    <w:name w:val="No Spacing"/>
    <w:uiPriority w:val="1"/>
    <w:qFormat/>
    <w:rsid w:val="00EF333D"/>
    <w:pPr>
      <w:ind w:firstLine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2017-12-04T12:55:00Z</dcterms:created>
  <dcterms:modified xsi:type="dcterms:W3CDTF">2018-01-15T14:56:00Z</dcterms:modified>
</cp:coreProperties>
</file>